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13E" w:rsidRDefault="0002313E" w:rsidP="0002313E">
      <w:pPr>
        <w:pStyle w:val="NVL"/>
        <w:rPr>
          <w:b/>
          <w:color w:val="auto"/>
          <w:sz w:val="28"/>
          <w:szCs w:val="28"/>
        </w:rPr>
      </w:pPr>
    </w:p>
    <w:p w:rsidR="00DC0612" w:rsidRDefault="00DC0612" w:rsidP="0002313E">
      <w:pPr>
        <w:pStyle w:val="NVL"/>
        <w:rPr>
          <w:b/>
          <w:color w:val="auto"/>
          <w:sz w:val="28"/>
          <w:szCs w:val="28"/>
        </w:rPr>
      </w:pPr>
    </w:p>
    <w:p w:rsidR="00DC0612" w:rsidRDefault="00DC0612" w:rsidP="0002313E">
      <w:pPr>
        <w:pStyle w:val="NVL"/>
        <w:rPr>
          <w:b/>
          <w:color w:val="auto"/>
          <w:sz w:val="28"/>
          <w:szCs w:val="28"/>
        </w:rPr>
      </w:pPr>
    </w:p>
    <w:p w:rsidR="00DC0612" w:rsidRDefault="00DC0612" w:rsidP="0002313E">
      <w:pPr>
        <w:pStyle w:val="NVL"/>
        <w:rPr>
          <w:b/>
          <w:color w:val="auto"/>
          <w:sz w:val="28"/>
          <w:szCs w:val="28"/>
        </w:rPr>
      </w:pPr>
    </w:p>
    <w:p w:rsidR="00DC0612" w:rsidRPr="00AA4E08" w:rsidRDefault="00DC0612" w:rsidP="00DC0612">
      <w:pPr>
        <w:spacing w:before="167"/>
        <w:ind w:left="112"/>
        <w:rPr>
          <w:b/>
          <w:sz w:val="32"/>
        </w:rPr>
      </w:pPr>
      <w:r w:rsidRPr="00AA4E08">
        <w:rPr>
          <w:b/>
          <w:sz w:val="32"/>
        </w:rPr>
        <w:t>Materiale til teamsamtale</w:t>
      </w:r>
    </w:p>
    <w:p w:rsidR="00DC0612" w:rsidRPr="00AA4E08" w:rsidRDefault="00DC0612" w:rsidP="00DC0612">
      <w:pPr>
        <w:pStyle w:val="Brdtekst"/>
        <w:spacing w:before="60" w:line="278" w:lineRule="auto"/>
        <w:ind w:left="112"/>
        <w:rPr>
          <w:lang w:val="da-DK"/>
        </w:rPr>
      </w:pPr>
      <w:r w:rsidRPr="00AA4E08">
        <w:rPr>
          <w:lang w:val="da-DK"/>
        </w:rPr>
        <w:t xml:space="preserve">En teamsamtale gennemføres af de tre pædagoger/pædagogisk personale, der har </w:t>
      </w:r>
      <w:proofErr w:type="spellStart"/>
      <w:r w:rsidRPr="00AA4E08">
        <w:rPr>
          <w:lang w:val="da-DK"/>
        </w:rPr>
        <w:t>væretpå</w:t>
      </w:r>
      <w:proofErr w:type="spellEnd"/>
      <w:r w:rsidRPr="00AA4E08">
        <w:rPr>
          <w:lang w:val="da-DK"/>
        </w:rPr>
        <w:t xml:space="preserve"> sprogvisit.</w:t>
      </w:r>
    </w:p>
    <w:p w:rsidR="00DC0612" w:rsidRPr="00AA4E08" w:rsidRDefault="00DC0612" w:rsidP="00DC0612">
      <w:pPr>
        <w:pStyle w:val="Brdtekst"/>
        <w:spacing w:before="1"/>
        <w:rPr>
          <w:sz w:val="27"/>
          <w:lang w:val="da-DK"/>
        </w:rPr>
      </w:pPr>
    </w:p>
    <w:p w:rsidR="00DC0612" w:rsidRDefault="00DC0612" w:rsidP="00DC0612">
      <w:pPr>
        <w:ind w:left="112"/>
        <w:rPr>
          <w:b/>
        </w:rPr>
      </w:pPr>
      <w:r w:rsidRPr="00AA4E08">
        <w:rPr>
          <w:b/>
        </w:rPr>
        <w:t xml:space="preserve">Oplæg til teamsamtale om sprogstimulerende aktiviteter, rutiner </w:t>
      </w:r>
      <w:proofErr w:type="spellStart"/>
      <w:r w:rsidRPr="00AA4E08">
        <w:rPr>
          <w:b/>
        </w:rPr>
        <w:t>oglæringsrum</w:t>
      </w:r>
      <w:proofErr w:type="spellEnd"/>
    </w:p>
    <w:p w:rsidR="00DC0612" w:rsidRDefault="00DC0612" w:rsidP="00DC0612">
      <w:pPr>
        <w:ind w:left="112"/>
        <w:rPr>
          <w:b/>
        </w:rPr>
      </w:pPr>
    </w:p>
    <w:tbl>
      <w:tblPr>
        <w:tblStyle w:val="Tabel-Gitter"/>
        <w:tblW w:w="0" w:type="auto"/>
        <w:tblInd w:w="112" w:type="dxa"/>
        <w:tblLook w:val="04A0" w:firstRow="1" w:lastRow="0" w:firstColumn="1" w:lastColumn="0" w:noHBand="0" w:noVBand="1"/>
      </w:tblPr>
      <w:tblGrid>
        <w:gridCol w:w="9618"/>
      </w:tblGrid>
      <w:tr w:rsidR="00DC0612" w:rsidTr="00DC0612">
        <w:trPr>
          <w:trHeight w:val="8261"/>
        </w:trPr>
        <w:tc>
          <w:tcPr>
            <w:tcW w:w="9730" w:type="dxa"/>
          </w:tcPr>
          <w:p w:rsidR="00DC0612" w:rsidRPr="00AA4E08" w:rsidRDefault="00DC0612" w:rsidP="00DC0612">
            <w:pPr>
              <w:pStyle w:val="Brdtekst"/>
              <w:spacing w:before="1" w:line="276" w:lineRule="auto"/>
              <w:ind w:left="227" w:right="237"/>
              <w:rPr>
                <w:lang w:val="da-DK"/>
              </w:rPr>
            </w:pPr>
            <w:r w:rsidRPr="00DC0612">
              <w:rPr>
                <w:lang w:val="da-DK"/>
              </w:rPr>
              <w:t>Man</w:t>
            </w:r>
            <w:r>
              <w:rPr>
                <w:b/>
                <w:lang w:val="da-DK"/>
              </w:rPr>
              <w:t xml:space="preserve"> </w:t>
            </w:r>
            <w:r w:rsidRPr="00AA4E08">
              <w:rPr>
                <w:lang w:val="da-DK"/>
              </w:rPr>
              <w:t>aftaler, at mødet skal afvikles på en time. Formålet er at få lagt alle konstruktive iagttagelser af aktiviteter, inddragelse af sprogarbejde i rutiner og organisering af</w:t>
            </w:r>
            <w:r>
              <w:rPr>
                <w:lang w:val="da-DK"/>
              </w:rPr>
              <w:t xml:space="preserve"> </w:t>
            </w:r>
            <w:r w:rsidRPr="00AA4E08">
              <w:rPr>
                <w:lang w:val="da-DK"/>
              </w:rPr>
              <w:t>institutionens rum og materialer frem for hinanden og beslutte, hvad I selv vil afprøve i den kommende periode.</w:t>
            </w:r>
          </w:p>
          <w:p w:rsidR="00DC0612" w:rsidRPr="00AA4E08" w:rsidRDefault="00DC0612" w:rsidP="00DC0612">
            <w:pPr>
              <w:pStyle w:val="Brdtekst"/>
              <w:spacing w:before="5"/>
              <w:rPr>
                <w:sz w:val="27"/>
                <w:lang w:val="da-DK"/>
              </w:rPr>
            </w:pPr>
          </w:p>
          <w:p w:rsidR="00DC0612" w:rsidRPr="00AA4E08" w:rsidRDefault="00DC0612" w:rsidP="00DC0612">
            <w:pPr>
              <w:pStyle w:val="Brdtekst"/>
              <w:spacing w:line="549" w:lineRule="auto"/>
              <w:ind w:left="228" w:right="589"/>
              <w:rPr>
                <w:lang w:val="da-DK"/>
              </w:rPr>
            </w:pPr>
            <w:r w:rsidRPr="00AA4E08">
              <w:rPr>
                <w:lang w:val="da-DK"/>
              </w:rPr>
              <w:t>Samtalen tager udgangspunkt i observationsnoter (udfyldt skema fra besøg i institution). Man har taletid efter tur.</w:t>
            </w:r>
          </w:p>
          <w:p w:rsidR="00DC0612" w:rsidRPr="00AA4E08" w:rsidRDefault="00DC0612" w:rsidP="00DC0612">
            <w:pPr>
              <w:pStyle w:val="Brdtekst"/>
              <w:spacing w:before="7" w:line="278" w:lineRule="auto"/>
              <w:ind w:left="228"/>
              <w:rPr>
                <w:lang w:val="da-DK"/>
              </w:rPr>
            </w:pPr>
            <w:r w:rsidRPr="00AA4E08">
              <w:rPr>
                <w:lang w:val="da-DK"/>
              </w:rPr>
              <w:t>Der skal skrives et kort referat af alle punkter – skriv undervejs efter hver</w:t>
            </w:r>
            <w:r>
              <w:rPr>
                <w:lang w:val="da-DK"/>
              </w:rPr>
              <w:t xml:space="preserve"> </w:t>
            </w:r>
            <w:r w:rsidRPr="00AA4E08">
              <w:rPr>
                <w:lang w:val="da-DK"/>
              </w:rPr>
              <w:t>talerunde. Referatskabelon er vedlagt.</w:t>
            </w:r>
          </w:p>
          <w:p w:rsidR="00DC0612" w:rsidRPr="00AA4E08" w:rsidRDefault="00DC0612" w:rsidP="00DC0612">
            <w:pPr>
              <w:pStyle w:val="Brdtekst"/>
              <w:spacing w:line="278" w:lineRule="auto"/>
              <w:ind w:left="227" w:right="237"/>
              <w:rPr>
                <w:lang w:val="da-DK"/>
              </w:rPr>
            </w:pPr>
            <w:r w:rsidRPr="00AA4E08">
              <w:rPr>
                <w:lang w:val="da-DK"/>
              </w:rPr>
              <w:t>Det er tilladt, og anbefales, at optræde anonymt i referatet, fx under bogstavkode (X, Y, Z) eller et selvvalgt dæknavn.</w:t>
            </w:r>
          </w:p>
          <w:p w:rsidR="00DC0612" w:rsidRPr="00AA4E08" w:rsidRDefault="00DC0612" w:rsidP="00DC0612">
            <w:pPr>
              <w:pStyle w:val="Brdtekst"/>
              <w:spacing w:before="10"/>
              <w:rPr>
                <w:sz w:val="26"/>
                <w:lang w:val="da-DK"/>
              </w:rPr>
            </w:pPr>
          </w:p>
          <w:p w:rsidR="00DC0612" w:rsidRDefault="00DC0612" w:rsidP="00DC0612">
            <w:pPr>
              <w:pStyle w:val="Brdtekst"/>
              <w:ind w:left="227"/>
            </w:pPr>
            <w:proofErr w:type="spellStart"/>
            <w:r>
              <w:t>Dagsorden</w:t>
            </w:r>
            <w:proofErr w:type="spellEnd"/>
            <w:r>
              <w:t>:</w:t>
            </w:r>
          </w:p>
          <w:p w:rsidR="00DC0612" w:rsidRPr="00DC0612" w:rsidRDefault="00DC0612" w:rsidP="00DC0612">
            <w:pPr>
              <w:pStyle w:val="Listeafsnit"/>
              <w:widowControl w:val="0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autoSpaceDE w:val="0"/>
              <w:autoSpaceDN w:val="0"/>
              <w:spacing w:before="40" w:line="242" w:lineRule="auto"/>
              <w:ind w:right="1096"/>
              <w:rPr>
                <w:rFonts w:asciiTheme="minorHAnsi" w:hAnsiTheme="minorHAnsi"/>
                <w:sz w:val="24"/>
              </w:rPr>
            </w:pPr>
            <w:r w:rsidRPr="00DC0612">
              <w:rPr>
                <w:rFonts w:asciiTheme="minorHAnsi" w:hAnsiTheme="minorHAnsi"/>
                <w:sz w:val="24"/>
              </w:rPr>
              <w:t>Talerunde</w:t>
            </w:r>
            <w:r w:rsidRPr="00DC0612">
              <w:rPr>
                <w:rFonts w:asciiTheme="minorHAnsi" w:hAnsiTheme="minorHAnsi"/>
                <w:spacing w:val="-3"/>
                <w:sz w:val="24"/>
              </w:rPr>
              <w:t xml:space="preserve"> </w:t>
            </w:r>
            <w:r w:rsidRPr="00DC0612">
              <w:rPr>
                <w:rFonts w:asciiTheme="minorHAnsi" w:hAnsiTheme="minorHAnsi"/>
                <w:sz w:val="24"/>
              </w:rPr>
              <w:t>1:</w:t>
            </w:r>
            <w:r w:rsidRPr="00DC0612">
              <w:rPr>
                <w:rFonts w:asciiTheme="minorHAnsi" w:hAnsiTheme="minorHAnsi"/>
                <w:spacing w:val="-2"/>
                <w:sz w:val="24"/>
              </w:rPr>
              <w:t xml:space="preserve"> </w:t>
            </w:r>
            <w:r w:rsidRPr="00DC0612">
              <w:rPr>
                <w:rFonts w:asciiTheme="minorHAnsi" w:hAnsiTheme="minorHAnsi"/>
                <w:sz w:val="24"/>
              </w:rPr>
              <w:t>Efter</w:t>
            </w:r>
            <w:r w:rsidRPr="00DC0612">
              <w:rPr>
                <w:rFonts w:asciiTheme="minorHAnsi" w:hAnsiTheme="minorHAnsi"/>
                <w:spacing w:val="-3"/>
                <w:sz w:val="24"/>
              </w:rPr>
              <w:t xml:space="preserve"> </w:t>
            </w:r>
            <w:r w:rsidRPr="00DC0612">
              <w:rPr>
                <w:rFonts w:asciiTheme="minorHAnsi" w:hAnsiTheme="minorHAnsi"/>
                <w:sz w:val="24"/>
              </w:rPr>
              <w:t>tur</w:t>
            </w:r>
            <w:r w:rsidRPr="00DC0612">
              <w:rPr>
                <w:rFonts w:asciiTheme="minorHAnsi" w:hAnsiTheme="minorHAnsi"/>
                <w:spacing w:val="-3"/>
                <w:sz w:val="24"/>
              </w:rPr>
              <w:t xml:space="preserve"> </w:t>
            </w:r>
            <w:r w:rsidRPr="00DC0612">
              <w:rPr>
                <w:rFonts w:asciiTheme="minorHAnsi" w:hAnsiTheme="minorHAnsi"/>
                <w:sz w:val="24"/>
              </w:rPr>
              <w:t>fortæller</w:t>
            </w:r>
            <w:r w:rsidRPr="00DC0612">
              <w:rPr>
                <w:rFonts w:asciiTheme="minorHAnsi" w:hAnsiTheme="minorHAnsi"/>
                <w:spacing w:val="-3"/>
                <w:sz w:val="24"/>
              </w:rPr>
              <w:t xml:space="preserve"> </w:t>
            </w:r>
            <w:r w:rsidRPr="00DC0612">
              <w:rPr>
                <w:rFonts w:asciiTheme="minorHAnsi" w:hAnsiTheme="minorHAnsi"/>
                <w:sz w:val="24"/>
              </w:rPr>
              <w:t>de</w:t>
            </w:r>
            <w:r w:rsidRPr="00DC0612">
              <w:rPr>
                <w:rFonts w:asciiTheme="minorHAnsi" w:hAnsiTheme="minorHAnsi"/>
                <w:spacing w:val="-3"/>
                <w:sz w:val="24"/>
              </w:rPr>
              <w:t xml:space="preserve"> </w:t>
            </w:r>
            <w:r w:rsidRPr="00DC0612">
              <w:rPr>
                <w:rFonts w:asciiTheme="minorHAnsi" w:hAnsiTheme="minorHAnsi"/>
                <w:sz w:val="24"/>
              </w:rPr>
              <w:t>tre</w:t>
            </w:r>
            <w:r w:rsidRPr="00DC0612">
              <w:rPr>
                <w:rFonts w:asciiTheme="minorHAnsi" w:hAnsiTheme="minorHAnsi"/>
                <w:spacing w:val="-2"/>
                <w:sz w:val="24"/>
              </w:rPr>
              <w:t xml:space="preserve"> </w:t>
            </w:r>
            <w:r w:rsidRPr="00DC0612">
              <w:rPr>
                <w:rFonts w:asciiTheme="minorHAnsi" w:hAnsiTheme="minorHAnsi"/>
                <w:sz w:val="24"/>
              </w:rPr>
              <w:t>deltagere,</w:t>
            </w:r>
            <w:r w:rsidRPr="00DC0612">
              <w:rPr>
                <w:rFonts w:asciiTheme="minorHAnsi" w:hAnsiTheme="minorHAnsi"/>
                <w:spacing w:val="-3"/>
                <w:sz w:val="24"/>
              </w:rPr>
              <w:t xml:space="preserve"> </w:t>
            </w:r>
            <w:r w:rsidRPr="00DC0612">
              <w:rPr>
                <w:rFonts w:asciiTheme="minorHAnsi" w:hAnsiTheme="minorHAnsi"/>
                <w:sz w:val="24"/>
              </w:rPr>
              <w:t>hvad</w:t>
            </w:r>
            <w:r w:rsidRPr="00DC0612">
              <w:rPr>
                <w:rFonts w:asciiTheme="minorHAnsi" w:hAnsiTheme="minorHAnsi"/>
                <w:spacing w:val="-1"/>
                <w:sz w:val="24"/>
              </w:rPr>
              <w:t xml:space="preserve"> </w:t>
            </w:r>
            <w:r w:rsidRPr="00DC0612">
              <w:rPr>
                <w:rFonts w:asciiTheme="minorHAnsi" w:hAnsiTheme="minorHAnsi"/>
                <w:sz w:val="24"/>
              </w:rPr>
              <w:t>de</w:t>
            </w:r>
            <w:r w:rsidRPr="00DC0612">
              <w:rPr>
                <w:rFonts w:asciiTheme="minorHAnsi" w:hAnsiTheme="minorHAnsi"/>
                <w:spacing w:val="-3"/>
                <w:sz w:val="24"/>
              </w:rPr>
              <w:t xml:space="preserve"> </w:t>
            </w:r>
            <w:r w:rsidRPr="00DC0612">
              <w:rPr>
                <w:rFonts w:asciiTheme="minorHAnsi" w:hAnsiTheme="minorHAnsi"/>
                <w:sz w:val="24"/>
              </w:rPr>
              <w:t>har</w:t>
            </w:r>
            <w:r w:rsidRPr="00DC0612">
              <w:rPr>
                <w:rFonts w:asciiTheme="minorHAnsi" w:hAnsiTheme="minorHAnsi"/>
                <w:spacing w:val="-1"/>
                <w:sz w:val="24"/>
              </w:rPr>
              <w:t xml:space="preserve"> </w:t>
            </w:r>
            <w:r w:rsidRPr="00DC0612">
              <w:rPr>
                <w:rFonts w:asciiTheme="minorHAnsi" w:hAnsiTheme="minorHAnsi"/>
                <w:sz w:val="24"/>
              </w:rPr>
              <w:t>iagttaget i</w:t>
            </w:r>
            <w:r w:rsidRPr="00DC0612">
              <w:rPr>
                <w:rFonts w:asciiTheme="minorHAnsi" w:hAnsiTheme="minorHAnsi"/>
                <w:spacing w:val="-3"/>
                <w:sz w:val="24"/>
              </w:rPr>
              <w:t xml:space="preserve"> </w:t>
            </w:r>
            <w:r w:rsidRPr="00DC0612">
              <w:rPr>
                <w:rFonts w:asciiTheme="minorHAnsi" w:hAnsiTheme="minorHAnsi"/>
                <w:sz w:val="24"/>
              </w:rPr>
              <w:t>den</w:t>
            </w:r>
            <w:r w:rsidRPr="00DC0612">
              <w:rPr>
                <w:rFonts w:asciiTheme="minorHAnsi" w:hAnsiTheme="minorHAnsi"/>
                <w:spacing w:val="-22"/>
                <w:sz w:val="24"/>
              </w:rPr>
              <w:t xml:space="preserve"> </w:t>
            </w:r>
            <w:r w:rsidRPr="00DC0612">
              <w:rPr>
                <w:rFonts w:asciiTheme="minorHAnsi" w:hAnsiTheme="minorHAnsi"/>
                <w:sz w:val="24"/>
              </w:rPr>
              <w:t>besøgte institution.</w:t>
            </w:r>
          </w:p>
          <w:p w:rsidR="00DC0612" w:rsidRPr="00DC0612" w:rsidRDefault="00DC0612" w:rsidP="00DC0612">
            <w:pPr>
              <w:pStyle w:val="Listeafsnit"/>
              <w:widowControl w:val="0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autoSpaceDE w:val="0"/>
              <w:autoSpaceDN w:val="0"/>
              <w:spacing w:line="242" w:lineRule="auto"/>
              <w:ind w:right="580"/>
              <w:rPr>
                <w:rFonts w:asciiTheme="minorHAnsi" w:hAnsiTheme="minorHAnsi"/>
                <w:sz w:val="24"/>
              </w:rPr>
            </w:pPr>
            <w:r w:rsidRPr="00DC0612">
              <w:rPr>
                <w:rFonts w:asciiTheme="minorHAnsi" w:hAnsiTheme="minorHAnsi"/>
                <w:sz w:val="24"/>
              </w:rPr>
              <w:t>Talerunde</w:t>
            </w:r>
            <w:r w:rsidRPr="00DC0612">
              <w:rPr>
                <w:rFonts w:asciiTheme="minorHAnsi" w:hAnsiTheme="minorHAnsi"/>
                <w:spacing w:val="-3"/>
                <w:sz w:val="24"/>
              </w:rPr>
              <w:t xml:space="preserve"> </w:t>
            </w:r>
            <w:r w:rsidRPr="00DC0612">
              <w:rPr>
                <w:rFonts w:asciiTheme="minorHAnsi" w:hAnsiTheme="minorHAnsi"/>
                <w:sz w:val="24"/>
              </w:rPr>
              <w:t>2:</w:t>
            </w:r>
            <w:r w:rsidRPr="00DC0612">
              <w:rPr>
                <w:rFonts w:asciiTheme="minorHAnsi" w:hAnsiTheme="minorHAnsi"/>
                <w:spacing w:val="-3"/>
                <w:sz w:val="24"/>
              </w:rPr>
              <w:t xml:space="preserve"> </w:t>
            </w:r>
            <w:r w:rsidRPr="00DC0612">
              <w:rPr>
                <w:rFonts w:asciiTheme="minorHAnsi" w:hAnsiTheme="minorHAnsi"/>
                <w:sz w:val="24"/>
              </w:rPr>
              <w:t>Refleksionsrunde</w:t>
            </w:r>
            <w:r w:rsidRPr="00DC0612">
              <w:rPr>
                <w:rFonts w:asciiTheme="minorHAnsi" w:hAnsiTheme="minorHAnsi"/>
                <w:spacing w:val="-3"/>
                <w:sz w:val="24"/>
              </w:rPr>
              <w:t xml:space="preserve"> </w:t>
            </w:r>
            <w:r w:rsidRPr="00DC0612">
              <w:rPr>
                <w:rFonts w:asciiTheme="minorHAnsi" w:hAnsiTheme="minorHAnsi"/>
                <w:sz w:val="24"/>
              </w:rPr>
              <w:t>hvor</w:t>
            </w:r>
            <w:r w:rsidRPr="00DC0612">
              <w:rPr>
                <w:rFonts w:asciiTheme="minorHAnsi" w:hAnsiTheme="minorHAnsi"/>
                <w:spacing w:val="-1"/>
                <w:sz w:val="24"/>
              </w:rPr>
              <w:t xml:space="preserve"> </w:t>
            </w:r>
            <w:r w:rsidRPr="00DC0612">
              <w:rPr>
                <w:rFonts w:asciiTheme="minorHAnsi" w:hAnsiTheme="minorHAnsi"/>
                <w:sz w:val="24"/>
              </w:rPr>
              <w:t>alle</w:t>
            </w:r>
            <w:r w:rsidRPr="00DC0612">
              <w:rPr>
                <w:rFonts w:asciiTheme="minorHAnsi" w:hAnsiTheme="minorHAnsi"/>
                <w:spacing w:val="-1"/>
                <w:sz w:val="24"/>
              </w:rPr>
              <w:t xml:space="preserve"> </w:t>
            </w:r>
            <w:r w:rsidRPr="00DC0612">
              <w:rPr>
                <w:rFonts w:asciiTheme="minorHAnsi" w:hAnsiTheme="minorHAnsi"/>
                <w:sz w:val="24"/>
              </w:rPr>
              <w:t>efter</w:t>
            </w:r>
            <w:r w:rsidRPr="00DC0612">
              <w:rPr>
                <w:rFonts w:asciiTheme="minorHAnsi" w:hAnsiTheme="minorHAnsi"/>
                <w:spacing w:val="-4"/>
                <w:sz w:val="24"/>
              </w:rPr>
              <w:t xml:space="preserve"> </w:t>
            </w:r>
            <w:r w:rsidRPr="00DC0612">
              <w:rPr>
                <w:rFonts w:asciiTheme="minorHAnsi" w:hAnsiTheme="minorHAnsi"/>
                <w:sz w:val="24"/>
              </w:rPr>
              <w:t>tur</w:t>
            </w:r>
            <w:r w:rsidRPr="00DC0612">
              <w:rPr>
                <w:rFonts w:asciiTheme="minorHAnsi" w:hAnsiTheme="minorHAnsi"/>
                <w:spacing w:val="-6"/>
                <w:sz w:val="24"/>
              </w:rPr>
              <w:t xml:space="preserve"> </w:t>
            </w:r>
            <w:r w:rsidRPr="00DC0612">
              <w:rPr>
                <w:rFonts w:asciiTheme="minorHAnsi" w:hAnsiTheme="minorHAnsi"/>
                <w:sz w:val="24"/>
              </w:rPr>
              <w:t>bidrager</w:t>
            </w:r>
            <w:r w:rsidRPr="00DC0612">
              <w:rPr>
                <w:rFonts w:asciiTheme="minorHAnsi" w:hAnsiTheme="minorHAnsi"/>
                <w:spacing w:val="-4"/>
                <w:sz w:val="24"/>
              </w:rPr>
              <w:t xml:space="preserve"> </w:t>
            </w:r>
            <w:r w:rsidRPr="00DC0612">
              <w:rPr>
                <w:rFonts w:asciiTheme="minorHAnsi" w:hAnsiTheme="minorHAnsi"/>
                <w:sz w:val="24"/>
              </w:rPr>
              <w:t>med egne</w:t>
            </w:r>
            <w:r w:rsidRPr="00DC0612">
              <w:rPr>
                <w:rFonts w:asciiTheme="minorHAnsi" w:hAnsiTheme="minorHAnsi"/>
                <w:spacing w:val="-1"/>
                <w:sz w:val="24"/>
              </w:rPr>
              <w:t xml:space="preserve"> </w:t>
            </w:r>
            <w:r w:rsidRPr="00DC0612">
              <w:rPr>
                <w:rFonts w:asciiTheme="minorHAnsi" w:hAnsiTheme="minorHAnsi"/>
                <w:sz w:val="24"/>
              </w:rPr>
              <w:t>refleksioner</w:t>
            </w:r>
            <w:r w:rsidRPr="00DC0612">
              <w:rPr>
                <w:rFonts w:asciiTheme="minorHAnsi" w:hAnsiTheme="minorHAnsi"/>
                <w:spacing w:val="-1"/>
                <w:sz w:val="24"/>
              </w:rPr>
              <w:t xml:space="preserve"> </w:t>
            </w:r>
            <w:r w:rsidRPr="00DC0612">
              <w:rPr>
                <w:rFonts w:asciiTheme="minorHAnsi" w:hAnsiTheme="minorHAnsi"/>
                <w:sz w:val="24"/>
              </w:rPr>
              <w:t>over</w:t>
            </w:r>
            <w:r w:rsidRPr="00DC0612">
              <w:rPr>
                <w:rFonts w:asciiTheme="minorHAnsi" w:hAnsiTheme="minorHAnsi"/>
                <w:spacing w:val="-32"/>
                <w:sz w:val="24"/>
              </w:rPr>
              <w:t xml:space="preserve"> </w:t>
            </w:r>
            <w:r w:rsidRPr="00DC0612">
              <w:rPr>
                <w:rFonts w:asciiTheme="minorHAnsi" w:hAnsiTheme="minorHAnsi"/>
                <w:sz w:val="24"/>
              </w:rPr>
              <w:t>det iagttagede.</w:t>
            </w:r>
          </w:p>
          <w:p w:rsidR="00DC0612" w:rsidRPr="00DC0612" w:rsidRDefault="00DC0612" w:rsidP="00DC0612">
            <w:pPr>
              <w:pStyle w:val="Listeafsnit"/>
              <w:widowControl w:val="0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autoSpaceDE w:val="0"/>
              <w:autoSpaceDN w:val="0"/>
              <w:ind w:right="591"/>
              <w:rPr>
                <w:rFonts w:asciiTheme="minorHAnsi" w:hAnsiTheme="minorHAnsi"/>
                <w:sz w:val="24"/>
              </w:rPr>
            </w:pPr>
            <w:r w:rsidRPr="00DC0612">
              <w:rPr>
                <w:rFonts w:asciiTheme="minorHAnsi" w:hAnsiTheme="minorHAnsi"/>
                <w:sz w:val="24"/>
              </w:rPr>
              <w:t>Talerunde 3: Efter tur giver hver deltager et bud på 1-2 tiltag, det kunne være realistisk</w:t>
            </w:r>
            <w:r>
              <w:rPr>
                <w:rFonts w:asciiTheme="minorHAnsi" w:hAnsiTheme="minorHAnsi"/>
                <w:sz w:val="24"/>
              </w:rPr>
              <w:t xml:space="preserve">e </w:t>
            </w:r>
            <w:r w:rsidRPr="00DC0612">
              <w:rPr>
                <w:rFonts w:asciiTheme="minorHAnsi" w:hAnsiTheme="minorHAnsi"/>
                <w:sz w:val="24"/>
              </w:rPr>
              <w:t>at afprøve i egen</w:t>
            </w:r>
            <w:r w:rsidRPr="00DC0612">
              <w:rPr>
                <w:rFonts w:asciiTheme="minorHAnsi" w:hAnsiTheme="minorHAnsi"/>
                <w:spacing w:val="-1"/>
                <w:sz w:val="24"/>
              </w:rPr>
              <w:t xml:space="preserve"> </w:t>
            </w:r>
            <w:r w:rsidRPr="00DC0612">
              <w:rPr>
                <w:rFonts w:asciiTheme="minorHAnsi" w:hAnsiTheme="minorHAnsi"/>
                <w:sz w:val="24"/>
              </w:rPr>
              <w:t>institution.</w:t>
            </w:r>
          </w:p>
          <w:p w:rsidR="00DC0612" w:rsidRPr="00DC0612" w:rsidRDefault="00DC0612" w:rsidP="00DC0612">
            <w:pPr>
              <w:pStyle w:val="Listeafsnit"/>
              <w:widowControl w:val="0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autoSpaceDE w:val="0"/>
              <w:autoSpaceDN w:val="0"/>
              <w:spacing w:line="305" w:lineRule="exact"/>
              <w:rPr>
                <w:rFonts w:asciiTheme="minorHAnsi" w:hAnsiTheme="minorHAnsi"/>
                <w:sz w:val="24"/>
              </w:rPr>
            </w:pPr>
            <w:r w:rsidRPr="00DC0612">
              <w:rPr>
                <w:rFonts w:asciiTheme="minorHAnsi" w:hAnsiTheme="minorHAnsi"/>
                <w:sz w:val="24"/>
              </w:rPr>
              <w:t>Talerunde 4: Fri diskussion af</w:t>
            </w:r>
            <w:r w:rsidRPr="00DC0612">
              <w:rPr>
                <w:rFonts w:asciiTheme="minorHAnsi" w:hAnsiTheme="minorHAnsi"/>
                <w:spacing w:val="-6"/>
                <w:sz w:val="24"/>
              </w:rPr>
              <w:t xml:space="preserve"> </w:t>
            </w:r>
            <w:r w:rsidRPr="00DC0612">
              <w:rPr>
                <w:rFonts w:asciiTheme="minorHAnsi" w:hAnsiTheme="minorHAnsi"/>
                <w:sz w:val="24"/>
              </w:rPr>
              <w:t>forslagene.</w:t>
            </w:r>
          </w:p>
          <w:p w:rsidR="00DC0612" w:rsidRPr="00DC0612" w:rsidRDefault="00DC0612" w:rsidP="00DC0612">
            <w:pPr>
              <w:pStyle w:val="Listeafsnit"/>
              <w:widowControl w:val="0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autoSpaceDE w:val="0"/>
              <w:autoSpaceDN w:val="0"/>
              <w:spacing w:line="305" w:lineRule="exact"/>
              <w:rPr>
                <w:rFonts w:asciiTheme="minorHAnsi" w:hAnsiTheme="minorHAnsi"/>
                <w:sz w:val="24"/>
              </w:rPr>
            </w:pPr>
            <w:r w:rsidRPr="00DC0612">
              <w:rPr>
                <w:rFonts w:asciiTheme="minorHAnsi" w:hAnsiTheme="minorHAnsi"/>
                <w:sz w:val="24"/>
              </w:rPr>
              <w:t>Beslutning: Teamet beslutter, hvad der skal prøves af i den kommende</w:t>
            </w:r>
            <w:r w:rsidRPr="00DC0612">
              <w:rPr>
                <w:rFonts w:asciiTheme="minorHAnsi" w:hAnsiTheme="minorHAnsi"/>
                <w:spacing w:val="-21"/>
                <w:sz w:val="24"/>
              </w:rPr>
              <w:t xml:space="preserve"> </w:t>
            </w:r>
            <w:r w:rsidRPr="00DC0612">
              <w:rPr>
                <w:rFonts w:asciiTheme="minorHAnsi" w:hAnsiTheme="minorHAnsi"/>
                <w:sz w:val="24"/>
              </w:rPr>
              <w:t>periode.</w:t>
            </w:r>
          </w:p>
          <w:p w:rsidR="00DC0612" w:rsidRPr="00DC0612" w:rsidRDefault="00DC0612" w:rsidP="00DC0612">
            <w:pPr>
              <w:pStyle w:val="Listeafsnit"/>
              <w:widowControl w:val="0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autoSpaceDE w:val="0"/>
              <w:autoSpaceDN w:val="0"/>
              <w:spacing w:line="303" w:lineRule="exact"/>
              <w:rPr>
                <w:rFonts w:asciiTheme="minorHAnsi" w:hAnsiTheme="minorHAnsi"/>
                <w:sz w:val="24"/>
              </w:rPr>
            </w:pPr>
            <w:r w:rsidRPr="00DC0612">
              <w:rPr>
                <w:rFonts w:asciiTheme="minorHAnsi" w:hAnsiTheme="minorHAnsi"/>
                <w:sz w:val="24"/>
              </w:rPr>
              <w:t>Referatet læses igennem, så alle er enige om, at det vigtigste er kommet</w:t>
            </w:r>
            <w:r w:rsidRPr="00DC0612">
              <w:rPr>
                <w:rFonts w:asciiTheme="minorHAnsi" w:hAnsiTheme="minorHAnsi"/>
                <w:spacing w:val="-21"/>
                <w:sz w:val="24"/>
              </w:rPr>
              <w:t xml:space="preserve"> </w:t>
            </w:r>
            <w:r w:rsidRPr="00DC0612">
              <w:rPr>
                <w:rFonts w:asciiTheme="minorHAnsi" w:hAnsiTheme="minorHAnsi"/>
                <w:sz w:val="24"/>
              </w:rPr>
              <w:t>med.</w:t>
            </w:r>
          </w:p>
          <w:p w:rsidR="00DC0612" w:rsidRPr="00DC0612" w:rsidRDefault="00DC0612" w:rsidP="00DC0612">
            <w:pPr>
              <w:pStyle w:val="Listeafsnit"/>
              <w:widowControl w:val="0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autoSpaceDE w:val="0"/>
              <w:autoSpaceDN w:val="0"/>
              <w:spacing w:line="303" w:lineRule="exact"/>
              <w:rPr>
                <w:rFonts w:asciiTheme="minorHAnsi" w:hAnsiTheme="minorHAnsi"/>
                <w:sz w:val="24"/>
              </w:rPr>
            </w:pPr>
            <w:r w:rsidRPr="00DC0612">
              <w:rPr>
                <w:rFonts w:asciiTheme="minorHAnsi" w:hAnsiTheme="minorHAnsi"/>
                <w:sz w:val="24"/>
              </w:rPr>
              <w:t>Afsluttende taler teamet om, hvordan dette koncept for teamsamtale</w:t>
            </w:r>
            <w:r w:rsidRPr="00DC0612">
              <w:rPr>
                <w:rFonts w:asciiTheme="minorHAnsi" w:hAnsiTheme="minorHAnsi"/>
                <w:spacing w:val="-33"/>
                <w:sz w:val="24"/>
              </w:rPr>
              <w:t xml:space="preserve"> </w:t>
            </w:r>
            <w:r w:rsidRPr="00DC0612">
              <w:rPr>
                <w:rFonts w:asciiTheme="minorHAnsi" w:hAnsiTheme="minorHAnsi"/>
                <w:sz w:val="24"/>
              </w:rPr>
              <w:t>fungerede.</w:t>
            </w:r>
          </w:p>
          <w:p w:rsidR="00DC0612" w:rsidRDefault="00DC0612" w:rsidP="00DC0612">
            <w:pPr>
              <w:rPr>
                <w:b/>
              </w:rPr>
            </w:pPr>
          </w:p>
        </w:tc>
      </w:tr>
    </w:tbl>
    <w:p w:rsidR="00DC0612" w:rsidRPr="00AA4E08" w:rsidRDefault="00DC0612" w:rsidP="00DC0612">
      <w:pPr>
        <w:ind w:left="112"/>
        <w:rPr>
          <w:b/>
        </w:rPr>
      </w:pPr>
    </w:p>
    <w:p w:rsidR="00DC0612" w:rsidRDefault="00DC0612" w:rsidP="0002313E">
      <w:pPr>
        <w:pStyle w:val="NVL"/>
        <w:rPr>
          <w:b/>
          <w:color w:val="auto"/>
          <w:sz w:val="28"/>
          <w:szCs w:val="28"/>
        </w:rPr>
      </w:pPr>
    </w:p>
    <w:p w:rsidR="004F6087" w:rsidRDefault="004F6087" w:rsidP="0002313E">
      <w:pPr>
        <w:pStyle w:val="NVL"/>
        <w:rPr>
          <w:b/>
          <w:color w:val="auto"/>
          <w:sz w:val="28"/>
          <w:szCs w:val="28"/>
        </w:rPr>
      </w:pPr>
    </w:p>
    <w:p w:rsidR="004F6087" w:rsidRDefault="004F6087" w:rsidP="0002313E">
      <w:pPr>
        <w:pStyle w:val="NVL"/>
        <w:rPr>
          <w:b/>
          <w:color w:val="auto"/>
          <w:sz w:val="28"/>
          <w:szCs w:val="28"/>
        </w:rPr>
      </w:pPr>
    </w:p>
    <w:p w:rsidR="004F6087" w:rsidRDefault="004F6087" w:rsidP="0002313E">
      <w:pPr>
        <w:pStyle w:val="NVL"/>
        <w:rPr>
          <w:b/>
          <w:color w:val="auto"/>
          <w:sz w:val="28"/>
          <w:szCs w:val="28"/>
        </w:rPr>
      </w:pPr>
    </w:p>
    <w:p w:rsidR="004F6087" w:rsidRDefault="004F6087" w:rsidP="004F6087">
      <w:pPr>
        <w:pStyle w:val="Overskrift1"/>
        <w:spacing w:before="0" w:line="360" w:lineRule="auto"/>
        <w:rPr>
          <w:rFonts w:ascii="Times New Roman" w:hAnsi="Times New Roman" w:cs="Times New Roman"/>
        </w:rPr>
      </w:pPr>
    </w:p>
    <w:p w:rsidR="004F6087" w:rsidRDefault="008E55CF" w:rsidP="004F6087">
      <w:r>
        <w:t xml:space="preserve"> </w:t>
      </w:r>
    </w:p>
    <w:p w:rsidR="00DC0612" w:rsidRDefault="00DC0612" w:rsidP="004F6087"/>
    <w:p w:rsidR="004F6087" w:rsidRDefault="00DC0612" w:rsidP="004F6087">
      <w:r w:rsidRPr="00DC0612">
        <w:t>Referatskabelon:</w:t>
      </w:r>
    </w:p>
    <w:p w:rsidR="00DC0612" w:rsidRDefault="00DC0612" w:rsidP="004F6087"/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9"/>
        <w:gridCol w:w="7869"/>
      </w:tblGrid>
      <w:tr w:rsidR="00DC0612" w:rsidRPr="00AA4E08" w:rsidTr="00912B7A">
        <w:trPr>
          <w:trHeight w:val="2416"/>
        </w:trPr>
        <w:tc>
          <w:tcPr>
            <w:tcW w:w="1759" w:type="dxa"/>
          </w:tcPr>
          <w:p w:rsidR="00DC0612" w:rsidRPr="00AA4E08" w:rsidRDefault="00DC0612" w:rsidP="00912B7A">
            <w:pPr>
              <w:pStyle w:val="TableParagraph"/>
              <w:ind w:left="109" w:right="99"/>
              <w:rPr>
                <w:lang w:val="da-DK"/>
              </w:rPr>
            </w:pPr>
            <w:r w:rsidRPr="00AA4E08">
              <w:rPr>
                <w:lang w:val="da-DK"/>
              </w:rPr>
              <w:t>Talerunde 1: Efter tur fortæller de tre deltagere, hvad de har iagttaget i den besøgte institution</w:t>
            </w:r>
          </w:p>
        </w:tc>
        <w:tc>
          <w:tcPr>
            <w:tcW w:w="7869" w:type="dxa"/>
          </w:tcPr>
          <w:p w:rsidR="00DC0612" w:rsidRPr="00AA4E08" w:rsidRDefault="00DC0612" w:rsidP="00912B7A">
            <w:pPr>
              <w:pStyle w:val="TableParagraph"/>
              <w:rPr>
                <w:rFonts w:ascii="Times New Roman"/>
                <w:lang w:val="da-DK"/>
              </w:rPr>
            </w:pPr>
          </w:p>
        </w:tc>
      </w:tr>
      <w:tr w:rsidR="00DC0612" w:rsidRPr="00AA4E08" w:rsidTr="00912B7A">
        <w:trPr>
          <w:trHeight w:val="2418"/>
        </w:trPr>
        <w:tc>
          <w:tcPr>
            <w:tcW w:w="1759" w:type="dxa"/>
          </w:tcPr>
          <w:p w:rsidR="00DC0612" w:rsidRPr="00AA4E08" w:rsidRDefault="00DC0612" w:rsidP="00912B7A">
            <w:pPr>
              <w:pStyle w:val="TableParagraph"/>
              <w:ind w:left="110" w:right="91"/>
              <w:rPr>
                <w:lang w:val="da-DK"/>
              </w:rPr>
            </w:pPr>
            <w:r w:rsidRPr="00AA4E08">
              <w:rPr>
                <w:lang w:val="da-DK"/>
              </w:rPr>
              <w:t xml:space="preserve">Talerunde 2: </w:t>
            </w:r>
            <w:r w:rsidRPr="00AA4E08">
              <w:rPr>
                <w:spacing w:val="-1"/>
                <w:lang w:val="da-DK"/>
              </w:rPr>
              <w:t>Refleksionsrunde</w:t>
            </w:r>
            <w:r>
              <w:rPr>
                <w:spacing w:val="-1"/>
                <w:lang w:val="da-DK"/>
              </w:rPr>
              <w:t>,</w:t>
            </w:r>
            <w:bookmarkStart w:id="0" w:name="_GoBack"/>
            <w:bookmarkEnd w:id="0"/>
            <w:r w:rsidRPr="00AA4E08">
              <w:rPr>
                <w:spacing w:val="-1"/>
                <w:lang w:val="da-DK"/>
              </w:rPr>
              <w:t xml:space="preserve"> </w:t>
            </w:r>
            <w:r w:rsidRPr="00AA4E08">
              <w:rPr>
                <w:lang w:val="da-DK"/>
              </w:rPr>
              <w:t>hvor alle efter tur bidrager med egne refleksioner over det iagttagede</w:t>
            </w:r>
          </w:p>
        </w:tc>
        <w:tc>
          <w:tcPr>
            <w:tcW w:w="7869" w:type="dxa"/>
          </w:tcPr>
          <w:p w:rsidR="00DC0612" w:rsidRPr="00AA4E08" w:rsidRDefault="00DC0612" w:rsidP="00912B7A">
            <w:pPr>
              <w:pStyle w:val="TableParagraph"/>
              <w:rPr>
                <w:rFonts w:ascii="Times New Roman"/>
                <w:lang w:val="da-DK"/>
              </w:rPr>
            </w:pPr>
          </w:p>
        </w:tc>
      </w:tr>
      <w:tr w:rsidR="00DC0612" w:rsidRPr="00AA4E08" w:rsidTr="00912B7A">
        <w:trPr>
          <w:trHeight w:val="2416"/>
        </w:trPr>
        <w:tc>
          <w:tcPr>
            <w:tcW w:w="1759" w:type="dxa"/>
          </w:tcPr>
          <w:p w:rsidR="00DC0612" w:rsidRPr="00AA4E08" w:rsidRDefault="00DC0612" w:rsidP="00912B7A">
            <w:pPr>
              <w:pStyle w:val="TableParagraph"/>
              <w:ind w:left="109" w:right="191"/>
              <w:rPr>
                <w:lang w:val="da-DK"/>
              </w:rPr>
            </w:pPr>
            <w:r w:rsidRPr="00AA4E08">
              <w:rPr>
                <w:lang w:val="da-DK"/>
              </w:rPr>
              <w:t>Talerunde 3: Efter tur giver hver deltager et bud på noget, det kunne være realistisk at afprøve i egen institution</w:t>
            </w:r>
          </w:p>
        </w:tc>
        <w:tc>
          <w:tcPr>
            <w:tcW w:w="7869" w:type="dxa"/>
          </w:tcPr>
          <w:p w:rsidR="00DC0612" w:rsidRPr="00AA4E08" w:rsidRDefault="00DC0612" w:rsidP="00912B7A">
            <w:pPr>
              <w:pStyle w:val="TableParagraph"/>
              <w:rPr>
                <w:rFonts w:ascii="Times New Roman"/>
                <w:lang w:val="da-DK"/>
              </w:rPr>
            </w:pPr>
          </w:p>
        </w:tc>
      </w:tr>
      <w:tr w:rsidR="00DC0612" w:rsidRPr="00AA4E08" w:rsidTr="00912B7A">
        <w:trPr>
          <w:trHeight w:val="2416"/>
        </w:trPr>
        <w:tc>
          <w:tcPr>
            <w:tcW w:w="1759" w:type="dxa"/>
          </w:tcPr>
          <w:p w:rsidR="00DC0612" w:rsidRPr="00AA4E08" w:rsidRDefault="00DC0612" w:rsidP="00912B7A">
            <w:pPr>
              <w:pStyle w:val="TableParagraph"/>
              <w:spacing w:before="1" w:line="265" w:lineRule="exact"/>
              <w:ind w:left="110"/>
              <w:rPr>
                <w:lang w:val="da-DK"/>
              </w:rPr>
            </w:pPr>
            <w:r w:rsidRPr="00AA4E08">
              <w:rPr>
                <w:lang w:val="da-DK"/>
              </w:rPr>
              <w:t>Talerunde 4:</w:t>
            </w:r>
          </w:p>
          <w:p w:rsidR="00DC0612" w:rsidRPr="00AA4E08" w:rsidRDefault="00DC0612" w:rsidP="00912B7A">
            <w:pPr>
              <w:pStyle w:val="TableParagraph"/>
              <w:spacing w:line="237" w:lineRule="auto"/>
              <w:ind w:left="110" w:right="196"/>
              <w:rPr>
                <w:lang w:val="da-DK"/>
              </w:rPr>
            </w:pPr>
            <w:r w:rsidRPr="00AA4E08">
              <w:rPr>
                <w:lang w:val="da-DK"/>
              </w:rPr>
              <w:t>Fri diskussion af forslagene</w:t>
            </w:r>
          </w:p>
        </w:tc>
        <w:tc>
          <w:tcPr>
            <w:tcW w:w="7869" w:type="dxa"/>
          </w:tcPr>
          <w:p w:rsidR="00DC0612" w:rsidRPr="00AA4E08" w:rsidRDefault="00DC0612" w:rsidP="00912B7A">
            <w:pPr>
              <w:pStyle w:val="TableParagraph"/>
              <w:rPr>
                <w:rFonts w:ascii="Times New Roman"/>
                <w:lang w:val="da-DK"/>
              </w:rPr>
            </w:pPr>
          </w:p>
        </w:tc>
      </w:tr>
    </w:tbl>
    <w:p w:rsidR="00DC0612" w:rsidRPr="00DC0612" w:rsidRDefault="00DC0612" w:rsidP="00DC0612"/>
    <w:sectPr w:rsidR="00DC0612" w:rsidRPr="00DC0612" w:rsidSect="004F6087">
      <w:headerReference w:type="default" r:id="rId7"/>
      <w:footerReference w:type="default" r:id="rId8"/>
      <w:pgSz w:w="11900" w:h="16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CFA" w:rsidRDefault="00953CFA" w:rsidP="009A3D28">
      <w:r>
        <w:separator/>
      </w:r>
    </w:p>
  </w:endnote>
  <w:endnote w:type="continuationSeparator" w:id="0">
    <w:p w:rsidR="00953CFA" w:rsidRDefault="00953CFA" w:rsidP="009A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D28" w:rsidRDefault="003965B9">
    <w:pPr>
      <w:pStyle w:val="Sidefod"/>
    </w:pPr>
    <w:r w:rsidRPr="003965B9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72E0C121" wp14:editId="335E101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891332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913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CFA" w:rsidRDefault="00953CFA" w:rsidP="009A3D28">
      <w:r>
        <w:separator/>
      </w:r>
    </w:p>
  </w:footnote>
  <w:footnote w:type="continuationSeparator" w:id="0">
    <w:p w:rsidR="00953CFA" w:rsidRDefault="00953CFA" w:rsidP="009A3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D28" w:rsidRDefault="009A3D28">
    <w:pPr>
      <w:pStyle w:val="Sidehoved"/>
    </w:pPr>
    <w:r w:rsidRPr="009A3D28"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4FCFB867" wp14:editId="6EE218D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334542"/>
          <wp:effectExtent l="0" t="0" r="0" b="1206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34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BDABC8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F21579"/>
    <w:multiLevelType w:val="hybridMultilevel"/>
    <w:tmpl w:val="BE30DFFA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D08F3"/>
    <w:multiLevelType w:val="hybridMultilevel"/>
    <w:tmpl w:val="E9C836EE"/>
    <w:lvl w:ilvl="0" w:tplc="C026F2F6">
      <w:numFmt w:val="bullet"/>
      <w:lvlText w:val=""/>
      <w:lvlJc w:val="left"/>
      <w:pPr>
        <w:ind w:left="58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F66FC84">
      <w:numFmt w:val="bullet"/>
      <w:lvlText w:val="•"/>
      <w:lvlJc w:val="left"/>
      <w:pPr>
        <w:ind w:left="1509" w:hanging="360"/>
      </w:pPr>
      <w:rPr>
        <w:rFonts w:hint="default"/>
      </w:rPr>
    </w:lvl>
    <w:lvl w:ilvl="2" w:tplc="1452E1DA">
      <w:numFmt w:val="bullet"/>
      <w:lvlText w:val="•"/>
      <w:lvlJc w:val="left"/>
      <w:pPr>
        <w:ind w:left="2438" w:hanging="360"/>
      </w:pPr>
      <w:rPr>
        <w:rFonts w:hint="default"/>
      </w:rPr>
    </w:lvl>
    <w:lvl w:ilvl="3" w:tplc="1CC6608C"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4A0AB3D4">
      <w:numFmt w:val="bullet"/>
      <w:lvlText w:val="•"/>
      <w:lvlJc w:val="left"/>
      <w:pPr>
        <w:ind w:left="4296" w:hanging="360"/>
      </w:pPr>
      <w:rPr>
        <w:rFonts w:hint="default"/>
      </w:rPr>
    </w:lvl>
    <w:lvl w:ilvl="5" w:tplc="73F63098">
      <w:numFmt w:val="bullet"/>
      <w:lvlText w:val="•"/>
      <w:lvlJc w:val="left"/>
      <w:pPr>
        <w:ind w:left="5225" w:hanging="360"/>
      </w:pPr>
      <w:rPr>
        <w:rFonts w:hint="default"/>
      </w:rPr>
    </w:lvl>
    <w:lvl w:ilvl="6" w:tplc="AE44FEF4">
      <w:numFmt w:val="bullet"/>
      <w:lvlText w:val="•"/>
      <w:lvlJc w:val="left"/>
      <w:pPr>
        <w:ind w:left="6154" w:hanging="360"/>
      </w:pPr>
      <w:rPr>
        <w:rFonts w:hint="default"/>
      </w:rPr>
    </w:lvl>
    <w:lvl w:ilvl="7" w:tplc="72D6F5E2">
      <w:numFmt w:val="bullet"/>
      <w:lvlText w:val="•"/>
      <w:lvlJc w:val="left"/>
      <w:pPr>
        <w:ind w:left="7083" w:hanging="360"/>
      </w:pPr>
      <w:rPr>
        <w:rFonts w:hint="default"/>
      </w:rPr>
    </w:lvl>
    <w:lvl w:ilvl="8" w:tplc="93D01ADC">
      <w:numFmt w:val="bullet"/>
      <w:lvlText w:val="•"/>
      <w:lvlJc w:val="left"/>
      <w:pPr>
        <w:ind w:left="8012" w:hanging="360"/>
      </w:pPr>
      <w:rPr>
        <w:rFonts w:hint="default"/>
      </w:rPr>
    </w:lvl>
  </w:abstractNum>
  <w:abstractNum w:abstractNumId="3" w15:restartNumberingAfterBreak="0">
    <w:nsid w:val="4D945F7F"/>
    <w:multiLevelType w:val="hybridMultilevel"/>
    <w:tmpl w:val="886062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CFA"/>
    <w:rsid w:val="0002313E"/>
    <w:rsid w:val="0006438D"/>
    <w:rsid w:val="002A2750"/>
    <w:rsid w:val="002B4534"/>
    <w:rsid w:val="0035482F"/>
    <w:rsid w:val="00394BF1"/>
    <w:rsid w:val="003965B9"/>
    <w:rsid w:val="004B4243"/>
    <w:rsid w:val="004F6087"/>
    <w:rsid w:val="006651AF"/>
    <w:rsid w:val="00693CC5"/>
    <w:rsid w:val="00726837"/>
    <w:rsid w:val="008673CA"/>
    <w:rsid w:val="008E55CF"/>
    <w:rsid w:val="00953CFA"/>
    <w:rsid w:val="0099520E"/>
    <w:rsid w:val="009A3D28"/>
    <w:rsid w:val="00A46530"/>
    <w:rsid w:val="00A83F76"/>
    <w:rsid w:val="00CB474E"/>
    <w:rsid w:val="00D5351E"/>
    <w:rsid w:val="00DC0612"/>
    <w:rsid w:val="00DC2459"/>
    <w:rsid w:val="00E24D5D"/>
    <w:rsid w:val="00F6173D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6A200E4D-C295-4675-9F59-8401BE86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B47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F6087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F6087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F6087"/>
    <w:pPr>
      <w:keepNext/>
      <w:keepLines/>
      <w:spacing w:before="4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A3D2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A3D28"/>
  </w:style>
  <w:style w:type="paragraph" w:styleId="Sidefod">
    <w:name w:val="footer"/>
    <w:basedOn w:val="Normal"/>
    <w:link w:val="SidefodTegn"/>
    <w:uiPriority w:val="99"/>
    <w:unhideWhenUsed/>
    <w:rsid w:val="009A3D2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A3D28"/>
  </w:style>
  <w:style w:type="paragraph" w:customStyle="1" w:styleId="p1">
    <w:name w:val="p1"/>
    <w:basedOn w:val="Normal"/>
    <w:rsid w:val="00CB474E"/>
    <w:rPr>
      <w:rFonts w:ascii="Arial" w:hAnsi="Arial" w:cs="Arial"/>
      <w:sz w:val="15"/>
      <w:szCs w:val="15"/>
      <w:lang w:eastAsia="da-DK"/>
    </w:rPr>
  </w:style>
  <w:style w:type="paragraph" w:customStyle="1" w:styleId="p2">
    <w:name w:val="p2"/>
    <w:basedOn w:val="Normal"/>
    <w:rsid w:val="00CB474E"/>
    <w:rPr>
      <w:rFonts w:ascii="Arial" w:hAnsi="Arial" w:cs="Arial"/>
      <w:sz w:val="15"/>
      <w:szCs w:val="15"/>
      <w:lang w:eastAsia="da-DK"/>
    </w:rPr>
  </w:style>
  <w:style w:type="character" w:customStyle="1" w:styleId="apple-converted-space">
    <w:name w:val="apple-converted-space"/>
    <w:basedOn w:val="Standardskrifttypeiafsnit"/>
    <w:rsid w:val="00CB474E"/>
  </w:style>
  <w:style w:type="paragraph" w:customStyle="1" w:styleId="NVL">
    <w:name w:val="NVL"/>
    <w:qFormat/>
    <w:rsid w:val="00CB474E"/>
    <w:pPr>
      <w:spacing w:line="320" w:lineRule="exact"/>
    </w:pPr>
    <w:rPr>
      <w:rFonts w:ascii="Arial" w:eastAsiaTheme="majorEastAsia" w:hAnsi="Arial" w:cstheme="majorBidi"/>
      <w:color w:val="000000" w:themeColor="text1"/>
      <w:sz w:val="20"/>
      <w:szCs w:val="3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B4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1"/>
    <w:qFormat/>
    <w:rsid w:val="00394BF1"/>
    <w:pPr>
      <w:ind w:left="720"/>
    </w:pPr>
    <w:rPr>
      <w:rFonts w:ascii="Verdana" w:hAnsi="Verdana" w:cs="Times New Roman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06438D"/>
    <w:rPr>
      <w:color w:val="0563C1"/>
      <w:u w:val="single"/>
    </w:rPr>
  </w:style>
  <w:style w:type="paragraph" w:styleId="Opstilling-punkttegn">
    <w:name w:val="List Bullet"/>
    <w:basedOn w:val="Normal"/>
    <w:uiPriority w:val="99"/>
    <w:unhideWhenUsed/>
    <w:rsid w:val="0002313E"/>
    <w:pPr>
      <w:numPr>
        <w:numId w:val="2"/>
      </w:numPr>
      <w:contextualSpacing/>
    </w:pPr>
  </w:style>
  <w:style w:type="paragraph" w:customStyle="1" w:styleId="Default">
    <w:name w:val="Default"/>
    <w:rsid w:val="0002313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F60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F608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F6087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Brdtekst">
    <w:name w:val="Body Text"/>
    <w:basedOn w:val="Normal"/>
    <w:link w:val="BrdtekstTegn"/>
    <w:uiPriority w:val="1"/>
    <w:qFormat/>
    <w:rsid w:val="00DC0612"/>
    <w:pPr>
      <w:widowControl w:val="0"/>
      <w:autoSpaceDE w:val="0"/>
      <w:autoSpaceDN w:val="0"/>
    </w:pPr>
    <w:rPr>
      <w:rFonts w:ascii="Calibri" w:eastAsia="Calibri" w:hAnsi="Calibri" w:cs="Calibri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DC0612"/>
    <w:rPr>
      <w:rFonts w:ascii="Calibri" w:eastAsia="Calibri" w:hAnsi="Calibri" w:cs="Calibri"/>
      <w:lang w:val="en-US"/>
    </w:rPr>
  </w:style>
  <w:style w:type="table" w:styleId="Tabel-Gitter">
    <w:name w:val="Table Grid"/>
    <w:basedOn w:val="Tabel-Normal"/>
    <w:uiPriority w:val="39"/>
    <w:rsid w:val="00DC0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C0612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61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lu\AppData\Local\Microsoft\Windows\INetCache\Content.Outlook\70VCOEKA\workark%20-%201%20spalte%20DK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workark - 1 spalte DK</Template>
  <TotalTime>0</TotalTime>
  <Pages>2</Pages>
  <Words>261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Professionshøjskolen UCC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Lund</dc:creator>
  <cp:keywords/>
  <dc:description/>
  <cp:lastModifiedBy>Jacob Spangenberg</cp:lastModifiedBy>
  <cp:revision>2</cp:revision>
  <dcterms:created xsi:type="dcterms:W3CDTF">2018-05-24T08:01:00Z</dcterms:created>
  <dcterms:modified xsi:type="dcterms:W3CDTF">2018-05-24T08:01:00Z</dcterms:modified>
</cp:coreProperties>
</file>